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D6DB" w14:textId="487851F0" w:rsidR="00D1104C" w:rsidRPr="00D1104C" w:rsidRDefault="001761B9" w:rsidP="00D1104C">
      <w:pPr>
        <w:pStyle w:val="a8"/>
        <w:widowControl w:val="0"/>
        <w:spacing w:before="0" w:beforeAutospacing="0" w:after="0" w:afterAutospacing="0"/>
        <w:ind w:right="-33"/>
        <w:jc w:val="center"/>
        <w:rPr>
          <w:rFonts w:ascii="微软雅黑" w:eastAsia="微软雅黑" w:hAnsi="微软雅黑"/>
          <w:b/>
          <w:bCs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西华大学“</w:t>
      </w:r>
      <w:r w:rsidR="00D1104C" w:rsidRPr="00D1104C"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四川省铸牢中华民族共同体意识研究基地</w:t>
      </w:r>
      <w:r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”</w:t>
      </w:r>
    </w:p>
    <w:p w14:paraId="71E88D99" w14:textId="546C0F85" w:rsidR="00D1104C" w:rsidRDefault="00D1104C" w:rsidP="00D1104C">
      <w:pPr>
        <w:pStyle w:val="a8"/>
        <w:widowControl w:val="0"/>
        <w:spacing w:before="0" w:beforeAutospacing="0" w:line="360" w:lineRule="auto"/>
        <w:ind w:right="-34"/>
        <w:jc w:val="center"/>
        <w:rPr>
          <w:rFonts w:ascii="微软雅黑" w:eastAsia="微软雅黑" w:hAnsi="微软雅黑"/>
          <w:b/>
          <w:bCs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2</w:t>
      </w:r>
      <w:r>
        <w:rPr>
          <w:rFonts w:ascii="微软雅黑" w:eastAsia="微软雅黑" w:hAnsi="微软雅黑"/>
          <w:b/>
          <w:bCs/>
          <w:sz w:val="32"/>
          <w:szCs w:val="32"/>
          <w:shd w:val="clear" w:color="auto" w:fill="FFFFFF"/>
        </w:rPr>
        <w:t>02</w:t>
      </w:r>
      <w:r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4年度课题指南</w:t>
      </w:r>
    </w:p>
    <w:p w14:paraId="393C16AD" w14:textId="27FAA107" w:rsidR="00DD7583" w:rsidRPr="00D1104C" w:rsidRDefault="00DD7583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习近平总书记关于铸牢中华民族共同体意识的重要论述研究</w:t>
      </w:r>
    </w:p>
    <w:p w14:paraId="53808F40" w14:textId="33467BB7" w:rsidR="00DC58E6" w:rsidRPr="00D1104C" w:rsidRDefault="00201E6D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习近平总书记关于加强和改革民族工作的重要思想研究</w:t>
      </w:r>
    </w:p>
    <w:p w14:paraId="0E1BC56F" w14:textId="126B3DF0" w:rsidR="00DC58E6" w:rsidRPr="00D1104C" w:rsidRDefault="00DC58E6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中国共产党民族理论与民族政策文献整理与研究</w:t>
      </w:r>
    </w:p>
    <w:p w14:paraId="41455CB7" w14:textId="6AF42E6D" w:rsidR="00DC58E6" w:rsidRPr="00D1104C" w:rsidRDefault="00DC58E6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铸牢中华民族共同体意识与近代川</w:t>
      </w:r>
      <w:proofErr w:type="gramStart"/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康民族</w:t>
      </w:r>
      <w:proofErr w:type="gramEnd"/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区域研究</w:t>
      </w:r>
    </w:p>
    <w:p w14:paraId="4C8E15F7" w14:textId="6FFA74D0" w:rsidR="00DC58E6" w:rsidRPr="00D1104C" w:rsidRDefault="00201E6D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中华民族共同体视野下四川民族地区经济社会发展研究</w:t>
      </w:r>
    </w:p>
    <w:p w14:paraId="5E6DA842" w14:textId="4AA3F506" w:rsidR="00DC58E6" w:rsidRPr="00D1104C" w:rsidRDefault="00DC58E6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四川各民族交往交流交融史料整理与研究</w:t>
      </w:r>
    </w:p>
    <w:p w14:paraId="15C479CB" w14:textId="108F8F78" w:rsidR="00DC58E6" w:rsidRPr="00D1104C" w:rsidRDefault="00DC58E6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抗战时期四川</w:t>
      </w:r>
      <w:proofErr w:type="gramStart"/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交通与铸牢</w:t>
      </w:r>
      <w:proofErr w:type="gramEnd"/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中华民族共同体意识研究</w:t>
      </w:r>
    </w:p>
    <w:p w14:paraId="712861A4" w14:textId="34A96736" w:rsidR="002A74C2" w:rsidRPr="00D1104C" w:rsidRDefault="00070ADF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中华民族共同体视域下四川民族地区风险防控研究</w:t>
      </w:r>
    </w:p>
    <w:p w14:paraId="14BB154A" w14:textId="66550667" w:rsidR="00070ADF" w:rsidRPr="00D1104C" w:rsidRDefault="00070ADF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中华民族共同体视域下四川民族地区基层社会治理研究</w:t>
      </w:r>
    </w:p>
    <w:p w14:paraId="17BE0466" w14:textId="7B50D32D" w:rsidR="003F69B3" w:rsidRPr="00D1104C" w:rsidRDefault="003F69B3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bookmarkStart w:id="0" w:name="_Hlk166612808"/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中华民族共同体视域下</w:t>
      </w:r>
      <w:bookmarkEnd w:id="0"/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四川</w:t>
      </w:r>
      <w:r w:rsidR="00DA3E38"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民族地区方志与档案整理</w:t>
      </w: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研究</w:t>
      </w:r>
    </w:p>
    <w:p w14:paraId="00671D71" w14:textId="01D45A97" w:rsidR="00201E6D" w:rsidRPr="00D1104C" w:rsidRDefault="00201E6D" w:rsidP="00D1104C">
      <w:pPr>
        <w:pStyle w:val="a8"/>
        <w:widowControl w:val="0"/>
        <w:numPr>
          <w:ilvl w:val="0"/>
          <w:numId w:val="1"/>
        </w:numPr>
        <w:spacing w:before="0" w:beforeAutospacing="0" w:after="0" w:afterAutospacing="0"/>
        <w:ind w:left="0" w:right="-33" w:firstLine="0"/>
        <w:jc w:val="both"/>
        <w:rPr>
          <w:rStyle w:val="a9"/>
          <w:rFonts w:ascii="华文仿宋" w:eastAsia="华文仿宋" w:hAnsi="华文仿宋" w:cs="方正仿宋_GB2312"/>
          <w:b w:val="0"/>
          <w:bCs w:val="0"/>
          <w:color w:val="000000"/>
          <w:sz w:val="28"/>
          <w:szCs w:val="28"/>
        </w:rPr>
      </w:pPr>
      <w:r w:rsidRPr="00D1104C">
        <w:rPr>
          <w:rStyle w:val="a9"/>
          <w:rFonts w:ascii="华文仿宋" w:eastAsia="华文仿宋" w:hAnsi="华文仿宋" w:cs="方正仿宋_GB2312" w:hint="eastAsia"/>
          <w:b w:val="0"/>
          <w:bCs w:val="0"/>
          <w:color w:val="000000"/>
          <w:sz w:val="28"/>
          <w:szCs w:val="28"/>
        </w:rPr>
        <w:t>高校铸牢中华民族共同体意识的路径研究</w:t>
      </w:r>
    </w:p>
    <w:p w14:paraId="6728EC3A" w14:textId="7DE7A308" w:rsidR="00201E6D" w:rsidRPr="00D1104C" w:rsidRDefault="00201E6D" w:rsidP="00DC58E6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D1104C">
        <w:rPr>
          <w:rFonts w:ascii="华文仿宋" w:eastAsia="华文仿宋" w:hAnsi="华文仿宋" w:hint="eastAsia"/>
          <w:sz w:val="28"/>
          <w:szCs w:val="28"/>
        </w:rPr>
        <w:t>红色文化融入中华民族共同体意识的教育路径研究</w:t>
      </w:r>
    </w:p>
    <w:p w14:paraId="1664F4A2" w14:textId="01970ADD" w:rsidR="00DA3E38" w:rsidRPr="00D1104C" w:rsidRDefault="00DA3E38" w:rsidP="00DC58E6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D1104C">
        <w:rPr>
          <w:rFonts w:ascii="华文仿宋" w:eastAsia="华文仿宋" w:hAnsi="华文仿宋" w:hint="eastAsia"/>
          <w:sz w:val="28"/>
          <w:szCs w:val="28"/>
        </w:rPr>
        <w:t>中华民族共同体视域下抗震救灾精神研究</w:t>
      </w:r>
    </w:p>
    <w:p w14:paraId="7D94AB1E" w14:textId="30BECB8B" w:rsidR="00DA3E38" w:rsidRPr="00D1104C" w:rsidRDefault="00DA3E38" w:rsidP="00DC58E6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D1104C">
        <w:rPr>
          <w:rFonts w:ascii="华文仿宋" w:eastAsia="华文仿宋" w:hAnsi="华文仿宋" w:hint="eastAsia"/>
          <w:sz w:val="28"/>
          <w:szCs w:val="28"/>
        </w:rPr>
        <w:t>中华民族共同体视</w:t>
      </w:r>
      <w:r w:rsidR="004369DF">
        <w:rPr>
          <w:rFonts w:ascii="华文仿宋" w:eastAsia="华文仿宋" w:hAnsi="华文仿宋" w:hint="eastAsia"/>
          <w:sz w:val="28"/>
          <w:szCs w:val="28"/>
        </w:rPr>
        <w:t>域</w:t>
      </w:r>
      <w:r w:rsidRPr="00D1104C">
        <w:rPr>
          <w:rFonts w:ascii="华文仿宋" w:eastAsia="华文仿宋" w:hAnsi="华文仿宋" w:hint="eastAsia"/>
          <w:sz w:val="28"/>
          <w:szCs w:val="28"/>
        </w:rPr>
        <w:t>下南方丝绸之路研究</w:t>
      </w:r>
    </w:p>
    <w:p w14:paraId="4CBFA7E7" w14:textId="69E02560" w:rsidR="003F69B3" w:rsidRPr="00D1104C" w:rsidRDefault="00F108CE" w:rsidP="00181996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D1104C">
        <w:rPr>
          <w:rFonts w:ascii="华文仿宋" w:eastAsia="华文仿宋" w:hAnsi="华文仿宋" w:hint="eastAsia"/>
          <w:sz w:val="28"/>
          <w:szCs w:val="28"/>
        </w:rPr>
        <w:t>长征时期党的民族政策凝聚中华民族共同体意识研究</w:t>
      </w:r>
    </w:p>
    <w:p w14:paraId="16BCF3C2" w14:textId="5F0E42D2" w:rsidR="00181996" w:rsidRPr="00D1104C" w:rsidRDefault="00181996" w:rsidP="00181996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D1104C">
        <w:rPr>
          <w:rFonts w:ascii="华文仿宋" w:eastAsia="华文仿宋" w:hAnsi="华文仿宋" w:hint="eastAsia"/>
          <w:sz w:val="28"/>
          <w:szCs w:val="28"/>
        </w:rPr>
        <w:t>抗战时期党的民族政策凝聚中华民族共同体意识研究</w:t>
      </w:r>
    </w:p>
    <w:p w14:paraId="7842DD21" w14:textId="5BAC5292" w:rsidR="00181996" w:rsidRPr="00D1104C" w:rsidRDefault="00181996" w:rsidP="00181996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D1104C">
        <w:rPr>
          <w:rFonts w:ascii="华文仿宋" w:eastAsia="华文仿宋" w:hAnsi="华文仿宋" w:hint="eastAsia"/>
          <w:sz w:val="28"/>
          <w:szCs w:val="28"/>
        </w:rPr>
        <w:t>民族区域自治制度凝聚中华民族共同体意识研究</w:t>
      </w:r>
    </w:p>
    <w:p w14:paraId="7F00EB02" w14:textId="21D102CF" w:rsidR="00DC58E6" w:rsidRDefault="00526A28" w:rsidP="00E00E92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E00E92">
        <w:rPr>
          <w:rFonts w:ascii="华文仿宋" w:eastAsia="华文仿宋" w:hAnsi="华文仿宋" w:hint="eastAsia"/>
          <w:sz w:val="28"/>
          <w:szCs w:val="28"/>
        </w:rPr>
        <w:t>中华民族共同体视</w:t>
      </w:r>
      <w:r w:rsidR="004369DF">
        <w:rPr>
          <w:rFonts w:ascii="华文仿宋" w:eastAsia="华文仿宋" w:hAnsi="华文仿宋" w:hint="eastAsia"/>
          <w:sz w:val="28"/>
          <w:szCs w:val="28"/>
        </w:rPr>
        <w:t>域</w:t>
      </w:r>
      <w:r w:rsidRPr="00E00E92">
        <w:rPr>
          <w:rFonts w:ascii="华文仿宋" w:eastAsia="华文仿宋" w:hAnsi="华文仿宋" w:hint="eastAsia"/>
          <w:sz w:val="28"/>
          <w:szCs w:val="28"/>
        </w:rPr>
        <w:t>下四川民族地区城乡融合研究</w:t>
      </w:r>
    </w:p>
    <w:p w14:paraId="59DC63C0" w14:textId="77777777" w:rsidR="000F6BFC" w:rsidRDefault="00584402" w:rsidP="000F6BFC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84402">
        <w:rPr>
          <w:rFonts w:ascii="华文仿宋" w:eastAsia="华文仿宋" w:hAnsi="华文仿宋" w:hint="eastAsia"/>
          <w:sz w:val="28"/>
          <w:szCs w:val="28"/>
        </w:rPr>
        <w:t>铸牢中华民族共同体意识</w:t>
      </w:r>
      <w:r w:rsidR="00947D72">
        <w:rPr>
          <w:rFonts w:ascii="华文仿宋" w:eastAsia="华文仿宋" w:hAnsi="华文仿宋" w:hint="eastAsia"/>
          <w:sz w:val="28"/>
          <w:szCs w:val="28"/>
        </w:rPr>
        <w:t>与</w:t>
      </w:r>
      <w:r>
        <w:rPr>
          <w:rFonts w:ascii="华文仿宋" w:eastAsia="华文仿宋" w:hAnsi="华文仿宋" w:hint="eastAsia"/>
          <w:sz w:val="28"/>
          <w:szCs w:val="28"/>
        </w:rPr>
        <w:t>新时代</w:t>
      </w:r>
      <w:r w:rsidRPr="00584402">
        <w:rPr>
          <w:rFonts w:ascii="华文仿宋" w:eastAsia="华文仿宋" w:hAnsi="华文仿宋" w:hint="eastAsia"/>
          <w:sz w:val="28"/>
          <w:szCs w:val="28"/>
        </w:rPr>
        <w:t>西部大开发研究</w:t>
      </w:r>
    </w:p>
    <w:p w14:paraId="045ACBA5" w14:textId="37EF0263" w:rsidR="00CA12F1" w:rsidRDefault="00CA12F1" w:rsidP="000F6BFC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中华民族共同体</w:t>
      </w:r>
      <w:r w:rsidR="004369DF">
        <w:rPr>
          <w:rFonts w:ascii="华文仿宋" w:eastAsia="华文仿宋" w:hAnsi="华文仿宋" w:hint="eastAsia"/>
          <w:sz w:val="28"/>
          <w:szCs w:val="28"/>
        </w:rPr>
        <w:t>视域下生态文明建设研究</w:t>
      </w:r>
    </w:p>
    <w:p w14:paraId="705B656D" w14:textId="32D96AA1" w:rsidR="00E00E92" w:rsidRPr="000F6BFC" w:rsidRDefault="00E00E92" w:rsidP="00E67836">
      <w:pPr>
        <w:jc w:val="left"/>
        <w:rPr>
          <w:rFonts w:ascii="华文仿宋" w:eastAsia="华文仿宋" w:hAnsi="华文仿宋"/>
          <w:sz w:val="28"/>
          <w:szCs w:val="28"/>
        </w:rPr>
      </w:pPr>
      <w:r w:rsidRPr="000F6BFC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备注：</w:t>
      </w:r>
      <w:r w:rsidRPr="000F6BFC">
        <w:rPr>
          <w:rFonts w:ascii="仿宋" w:eastAsia="仿宋" w:hAnsi="仿宋" w:cs="仿宋" w:hint="eastAsia"/>
          <w:sz w:val="28"/>
          <w:szCs w:val="28"/>
        </w:rPr>
        <w:t>选题指南所列条目仅为申报项目提供选题依据，项目申报人可根据选题指南，聚焦铸牢中华民族共同体意识的重大理论与现实问题，结合自身研究兴趣和学术积累自行确定具体的申报题目。</w:t>
      </w:r>
      <w:r>
        <w:rPr>
          <w:rFonts w:hint="eastAsia"/>
        </w:rPr>
        <w:t xml:space="preserve">  </w:t>
      </w:r>
    </w:p>
    <w:sectPr w:rsidR="00E00E92" w:rsidRPr="000F6BFC" w:rsidSect="0076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A0F9" w14:textId="77777777" w:rsidR="00BB5CA1" w:rsidRDefault="00BB5CA1" w:rsidP="002A74C2">
      <w:r>
        <w:separator/>
      </w:r>
    </w:p>
  </w:endnote>
  <w:endnote w:type="continuationSeparator" w:id="0">
    <w:p w14:paraId="1CE3470C" w14:textId="77777777" w:rsidR="00BB5CA1" w:rsidRDefault="00BB5CA1" w:rsidP="002A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82E2" w14:textId="77777777" w:rsidR="00BB5CA1" w:rsidRDefault="00BB5CA1" w:rsidP="002A74C2">
      <w:r>
        <w:separator/>
      </w:r>
    </w:p>
  </w:footnote>
  <w:footnote w:type="continuationSeparator" w:id="0">
    <w:p w14:paraId="5D424FAD" w14:textId="77777777" w:rsidR="00BB5CA1" w:rsidRDefault="00BB5CA1" w:rsidP="002A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0EB8"/>
    <w:multiLevelType w:val="hybridMultilevel"/>
    <w:tmpl w:val="66EA9F62"/>
    <w:lvl w:ilvl="0" w:tplc="4684A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324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72"/>
    <w:rsid w:val="00070ADF"/>
    <w:rsid w:val="00082ED2"/>
    <w:rsid w:val="00096893"/>
    <w:rsid w:val="000F6BFC"/>
    <w:rsid w:val="001761B9"/>
    <w:rsid w:val="00181996"/>
    <w:rsid w:val="00201E6D"/>
    <w:rsid w:val="002A74C2"/>
    <w:rsid w:val="00393431"/>
    <w:rsid w:val="003F69B3"/>
    <w:rsid w:val="00426286"/>
    <w:rsid w:val="00426DC1"/>
    <w:rsid w:val="004369DF"/>
    <w:rsid w:val="00496672"/>
    <w:rsid w:val="00526A28"/>
    <w:rsid w:val="00584402"/>
    <w:rsid w:val="006A5176"/>
    <w:rsid w:val="006E2D3D"/>
    <w:rsid w:val="00766D4F"/>
    <w:rsid w:val="00767BCB"/>
    <w:rsid w:val="007A4F72"/>
    <w:rsid w:val="00825996"/>
    <w:rsid w:val="00850B92"/>
    <w:rsid w:val="008630D6"/>
    <w:rsid w:val="00926BB2"/>
    <w:rsid w:val="00947D72"/>
    <w:rsid w:val="00A45946"/>
    <w:rsid w:val="00A63B9F"/>
    <w:rsid w:val="00A93447"/>
    <w:rsid w:val="00A942BC"/>
    <w:rsid w:val="00AB6BCD"/>
    <w:rsid w:val="00AD670B"/>
    <w:rsid w:val="00B07F4C"/>
    <w:rsid w:val="00B1465C"/>
    <w:rsid w:val="00B27D2A"/>
    <w:rsid w:val="00B35230"/>
    <w:rsid w:val="00B92D12"/>
    <w:rsid w:val="00B94C4C"/>
    <w:rsid w:val="00BB5CA1"/>
    <w:rsid w:val="00C05202"/>
    <w:rsid w:val="00C35FE8"/>
    <w:rsid w:val="00CA12F1"/>
    <w:rsid w:val="00CA1AEE"/>
    <w:rsid w:val="00D1104C"/>
    <w:rsid w:val="00D34A9D"/>
    <w:rsid w:val="00DA3E38"/>
    <w:rsid w:val="00DC58E6"/>
    <w:rsid w:val="00DD7583"/>
    <w:rsid w:val="00E00E92"/>
    <w:rsid w:val="00E66819"/>
    <w:rsid w:val="00E67836"/>
    <w:rsid w:val="00E90679"/>
    <w:rsid w:val="00F108CE"/>
    <w:rsid w:val="00F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D722F"/>
  <w15:chartTrackingRefBased/>
  <w15:docId w15:val="{BC6D958B-68B1-47ED-B955-D47AA7DB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D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paragraph" w:styleId="2">
    <w:name w:val="heading 2"/>
    <w:basedOn w:val="a"/>
    <w:next w:val="a"/>
    <w:link w:val="20"/>
    <w:uiPriority w:val="9"/>
    <w:unhideWhenUsed/>
    <w:qFormat/>
    <w:rsid w:val="00767B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46"/>
    </w:rPr>
  </w:style>
  <w:style w:type="paragraph" w:styleId="3">
    <w:name w:val="heading 3"/>
    <w:basedOn w:val="a"/>
    <w:next w:val="a"/>
    <w:link w:val="30"/>
    <w:uiPriority w:val="9"/>
    <w:unhideWhenUsed/>
    <w:qFormat/>
    <w:rsid w:val="00767BCB"/>
    <w:pPr>
      <w:keepNext/>
      <w:keepLines/>
      <w:spacing w:before="260" w:after="260" w:line="416" w:lineRule="auto"/>
      <w:outlineLvl w:val="2"/>
    </w:pPr>
    <w:rPr>
      <w:b/>
      <w:bCs/>
      <w:sz w:val="32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2A"/>
    <w:rPr>
      <w:b/>
      <w:bCs/>
      <w:kern w:val="44"/>
      <w:sz w:val="44"/>
      <w:szCs w:val="64"/>
    </w:rPr>
  </w:style>
  <w:style w:type="character" w:customStyle="1" w:styleId="20">
    <w:name w:val="标题 2 字符"/>
    <w:basedOn w:val="a0"/>
    <w:link w:val="2"/>
    <w:uiPriority w:val="9"/>
    <w:rsid w:val="00767BCB"/>
    <w:rPr>
      <w:rFonts w:asciiTheme="majorHAnsi" w:eastAsiaTheme="majorEastAsia" w:hAnsiTheme="majorHAnsi" w:cstheme="majorBidi"/>
      <w:b/>
      <w:bCs/>
      <w:sz w:val="32"/>
      <w:szCs w:val="46"/>
    </w:rPr>
  </w:style>
  <w:style w:type="character" w:customStyle="1" w:styleId="30">
    <w:name w:val="标题 3 字符"/>
    <w:basedOn w:val="a0"/>
    <w:link w:val="3"/>
    <w:uiPriority w:val="9"/>
    <w:rsid w:val="00767BCB"/>
    <w:rPr>
      <w:b/>
      <w:bCs/>
      <w:sz w:val="32"/>
      <w:szCs w:val="46"/>
    </w:rPr>
  </w:style>
  <w:style w:type="paragraph" w:styleId="a3">
    <w:name w:val="List Paragraph"/>
    <w:basedOn w:val="a"/>
    <w:uiPriority w:val="34"/>
    <w:qFormat/>
    <w:rsid w:val="00DC58E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A74C2"/>
    <w:pP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5">
    <w:name w:val="页眉 字符"/>
    <w:basedOn w:val="a0"/>
    <w:link w:val="a4"/>
    <w:uiPriority w:val="99"/>
    <w:rsid w:val="002A74C2"/>
    <w:rPr>
      <w:sz w:val="18"/>
      <w:szCs w:val="26"/>
    </w:rPr>
  </w:style>
  <w:style w:type="paragraph" w:styleId="a6">
    <w:name w:val="footer"/>
    <w:basedOn w:val="a"/>
    <w:link w:val="a7"/>
    <w:uiPriority w:val="99"/>
    <w:unhideWhenUsed/>
    <w:rsid w:val="002A74C2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7">
    <w:name w:val="页脚 字符"/>
    <w:basedOn w:val="a0"/>
    <w:link w:val="a6"/>
    <w:uiPriority w:val="99"/>
    <w:rsid w:val="002A74C2"/>
    <w:rPr>
      <w:sz w:val="18"/>
      <w:szCs w:val="26"/>
    </w:rPr>
  </w:style>
  <w:style w:type="paragraph" w:styleId="a8">
    <w:name w:val="Normal (Web)"/>
    <w:basedOn w:val="a"/>
    <w:uiPriority w:val="99"/>
    <w:unhideWhenUsed/>
    <w:qFormat/>
    <w:rsid w:val="00D11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ar-SA"/>
      <w14:ligatures w14:val="none"/>
    </w:rPr>
  </w:style>
  <w:style w:type="character" w:styleId="a9">
    <w:name w:val="Strong"/>
    <w:basedOn w:val="a0"/>
    <w:uiPriority w:val="22"/>
    <w:qFormat/>
    <w:rsid w:val="00D11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吴会蓉</dc:creator>
  <cp:keywords/>
  <dc:description/>
  <cp:lastModifiedBy>吴会蓉</cp:lastModifiedBy>
  <cp:revision>3</cp:revision>
  <dcterms:created xsi:type="dcterms:W3CDTF">2024-05-24T06:58:00Z</dcterms:created>
  <dcterms:modified xsi:type="dcterms:W3CDTF">2024-05-24T07:01:00Z</dcterms:modified>
</cp:coreProperties>
</file>