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A2" w:rsidRDefault="000A2FA2" w:rsidP="000A2FA2">
      <w:pPr>
        <w:spacing w:line="360" w:lineRule="exact"/>
        <w:rPr>
          <w:rStyle w:val="NormalCharacter"/>
          <w:rFonts w:ascii="黑体" w:eastAsia="黑体"/>
          <w:b/>
          <w:sz w:val="28"/>
          <w:szCs w:val="28"/>
        </w:rPr>
      </w:pPr>
      <w:r>
        <w:rPr>
          <w:rStyle w:val="NormalCharacter"/>
          <w:rFonts w:ascii="黑体" w:eastAsia="黑体" w:hint="eastAsia"/>
          <w:b/>
          <w:sz w:val="28"/>
          <w:szCs w:val="28"/>
        </w:rPr>
        <w:t>附</w:t>
      </w:r>
      <w:r>
        <w:rPr>
          <w:rStyle w:val="NormalCharacter"/>
          <w:rFonts w:ascii="黑体" w:eastAsia="黑体"/>
          <w:b/>
          <w:sz w:val="28"/>
          <w:szCs w:val="28"/>
        </w:rPr>
        <w:t>1</w:t>
      </w:r>
    </w:p>
    <w:p w:rsidR="000A2FA2" w:rsidRDefault="000A2FA2" w:rsidP="000A2FA2">
      <w:pPr>
        <w:spacing w:line="560" w:lineRule="exact"/>
        <w:jc w:val="center"/>
        <w:rPr>
          <w:rStyle w:val="NormalCharacter"/>
          <w:rFonts w:ascii="方正小标宋简体" w:eastAsia="方正小标宋简体" w:hAnsi="宋体"/>
          <w:b/>
          <w:kern w:val="0"/>
          <w:sz w:val="36"/>
          <w:szCs w:val="36"/>
        </w:rPr>
      </w:pPr>
      <w:r>
        <w:rPr>
          <w:rStyle w:val="NormalCharacter"/>
          <w:rFonts w:ascii="方正小标宋简体" w:eastAsia="方正小标宋简体" w:hAnsi="宋体" w:hint="eastAsia"/>
          <w:b/>
          <w:kern w:val="0"/>
          <w:sz w:val="36"/>
          <w:szCs w:val="36"/>
        </w:rPr>
        <w:t>剑阁县</w:t>
      </w:r>
      <w:r>
        <w:rPr>
          <w:rStyle w:val="NormalCharacter"/>
          <w:rFonts w:ascii="方正小标宋简体" w:eastAsia="方正小标宋简体" w:hAnsi="宋体"/>
          <w:b/>
          <w:kern w:val="0"/>
          <w:sz w:val="36"/>
          <w:szCs w:val="36"/>
        </w:rPr>
        <w:t>2021</w:t>
      </w:r>
      <w:r>
        <w:rPr>
          <w:rStyle w:val="NormalCharacter"/>
          <w:rFonts w:ascii="方正小标宋简体" w:eastAsia="方正小标宋简体" w:hAnsi="宋体" w:hint="eastAsia"/>
          <w:b/>
          <w:kern w:val="0"/>
          <w:sz w:val="36"/>
          <w:szCs w:val="36"/>
        </w:rPr>
        <w:t>年公开引进高层次人才岗位条件表</w:t>
      </w: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9"/>
        <w:gridCol w:w="1564"/>
        <w:gridCol w:w="1080"/>
        <w:gridCol w:w="1080"/>
        <w:gridCol w:w="1080"/>
        <w:gridCol w:w="1080"/>
        <w:gridCol w:w="1780"/>
        <w:gridCol w:w="900"/>
        <w:gridCol w:w="900"/>
        <w:gridCol w:w="1080"/>
        <w:gridCol w:w="1191"/>
        <w:gridCol w:w="720"/>
      </w:tblGrid>
      <w:tr w:rsidR="000A2FA2" w:rsidTr="004E7345">
        <w:trPr>
          <w:trHeight w:val="476"/>
          <w:tblHeader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机构类型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中共剑阁县纪律检查委员会、剑阁县监察委员会机关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剑阁县廉政教育培训中心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法学类、中国语言文学类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中共剑阁县委</w:t>
            </w:r>
          </w:p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剑阁县委信息管理中心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2021002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政治学类、中国语言文学类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剑阁县人民政府办公室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剑阁县政府信息中心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2021003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语言学及应用语言学、汉语言文字学、经济秘书、行政管理、管理学、公共管理硕士专业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中共剑阁县委</w:t>
            </w:r>
          </w:p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组织部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中共剑阁县委党校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2021004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哲学类、马克思主义理论类、政治学类、历史学类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中共剑阁县委</w:t>
            </w:r>
          </w:p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宣传部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剑阁县互联网信息中心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2021005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中国语言文学类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剑阁县总工会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剑阁县困难职工帮扶中心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2021006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汉语言文字学、经济秘书、会计学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剑阁县司法局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四川省剑阁县公证处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2021007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剑阁县财政局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剑阁县国有资产管理中心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2021008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A2FA2" w:rsidTr="004E7345">
        <w:trPr>
          <w:trHeight w:val="680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剑阁县人力资源和社会保障局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剑阁县农民工服务中心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2021009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公共管理类、计算机类、中国语言文学类、法学类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812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剑阁县自然</w:t>
            </w:r>
          </w:p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资源局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剑阁县国土空间规划编制研究中心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2021010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城市规划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剑阁县商务和</w:t>
            </w:r>
          </w:p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经济合作局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剑阁县招商引资信息中心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2021011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法学类、经济</w:t>
            </w:r>
          </w:p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625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剑阁县文化旅游和体育局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剑阁县文物保护管理所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2021012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历史学类、旅游管理类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605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剑阁县行政</w:t>
            </w:r>
          </w:p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审批局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剑阁县政务服务和公共资源交易中心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2021013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中国语言文学类、新闻传播学类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496"/>
          <w:jc w:val="center"/>
        </w:trPr>
        <w:tc>
          <w:tcPr>
            <w:tcW w:w="1819" w:type="dxa"/>
            <w:vMerge w:val="restart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剑阁县教育局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剑阁县教育党工委党员干部管理中心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2021014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中国语言文学类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2021015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学科教学（语文）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2021016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学科教学（数学）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2021017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学科教学（英语）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2021018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学科教学（物理）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2021019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学科教学（化学）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2021020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学科教学（生物）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2021021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学科教学（思政）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2021022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学科教学（历史）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2021023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学科教学（地理）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剑阁县教育局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2021024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学科教学（体育）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2021025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学科教学（计算机）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四川省剑州中学校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2021026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学科教学（数学）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四川省剑州中学校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2021027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学科教学（语文）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四川省剑州中学校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2021028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学科教学（英语）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四川省剑州中学校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2021029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学科教学（体育）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四川省剑门关高级中学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2021030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学科教学（数学）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四川省剑门关高级中学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2021031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学科教学（英语）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四川省剑门关高级中学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2021032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学科教学（历史）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四川省剑阁职业高级中学校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2021033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学科教学（语文）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具有相应教师资格证书</w:t>
            </w: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:rsidR="000A2FA2" w:rsidRDefault="000A2FA2" w:rsidP="004E734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四川省剑阁职业高级中学校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2021034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2FA2" w:rsidTr="004E7345">
        <w:trPr>
          <w:trHeight w:val="567"/>
          <w:jc w:val="center"/>
        </w:trPr>
        <w:tc>
          <w:tcPr>
            <w:tcW w:w="1819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1564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A2FA2" w:rsidRDefault="000A2FA2" w:rsidP="004E73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A2FA2" w:rsidRDefault="000A2FA2" w:rsidP="000A2FA2">
      <w:pPr>
        <w:pStyle w:val="a6"/>
        <w:rPr>
          <w:rFonts w:hint="eastAsia"/>
        </w:rPr>
      </w:pPr>
    </w:p>
    <w:p w:rsidR="000A2FA2" w:rsidRDefault="000A2FA2" w:rsidP="000A2FA2">
      <w:pPr>
        <w:pStyle w:val="a6"/>
        <w:rPr>
          <w:rFonts w:hint="eastAsia"/>
        </w:rPr>
      </w:pPr>
    </w:p>
    <w:p w:rsidR="00E95B2F" w:rsidRDefault="00E95B2F"/>
    <w:sectPr w:rsidR="00E95B2F" w:rsidSect="000A2F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2F" w:rsidRDefault="00E95B2F" w:rsidP="000A2FA2">
      <w:r>
        <w:separator/>
      </w:r>
    </w:p>
  </w:endnote>
  <w:endnote w:type="continuationSeparator" w:id="1">
    <w:p w:rsidR="00E95B2F" w:rsidRDefault="00E95B2F" w:rsidP="000A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2F" w:rsidRDefault="00E95B2F" w:rsidP="000A2FA2">
      <w:r>
        <w:separator/>
      </w:r>
    </w:p>
  </w:footnote>
  <w:footnote w:type="continuationSeparator" w:id="1">
    <w:p w:rsidR="00E95B2F" w:rsidRDefault="00E95B2F" w:rsidP="000A2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FA2"/>
    <w:rsid w:val="000A2FA2"/>
    <w:rsid w:val="00E9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2F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A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A2F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2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A2FA2"/>
    <w:rPr>
      <w:sz w:val="18"/>
      <w:szCs w:val="18"/>
    </w:rPr>
  </w:style>
  <w:style w:type="paragraph" w:styleId="a6">
    <w:name w:val="Plain Text"/>
    <w:basedOn w:val="a"/>
    <w:link w:val="Char1"/>
    <w:qFormat/>
    <w:rsid w:val="000A2FA2"/>
    <w:rPr>
      <w:rFonts w:ascii="宋体" w:eastAsia="仿宋_GB2312" w:hAnsi="Courier New" w:cs="Courier New"/>
      <w:b/>
      <w:sz w:val="32"/>
      <w:szCs w:val="21"/>
    </w:rPr>
  </w:style>
  <w:style w:type="character" w:customStyle="1" w:styleId="Char1">
    <w:name w:val="纯文本 Char"/>
    <w:basedOn w:val="a1"/>
    <w:link w:val="a6"/>
    <w:rsid w:val="000A2FA2"/>
    <w:rPr>
      <w:rFonts w:ascii="宋体" w:eastAsia="仿宋_GB2312" w:hAnsi="Courier New" w:cs="Courier New"/>
      <w:b/>
      <w:sz w:val="32"/>
      <w:szCs w:val="21"/>
    </w:rPr>
  </w:style>
  <w:style w:type="character" w:customStyle="1" w:styleId="NormalCharacter">
    <w:name w:val="NormalCharacter"/>
    <w:semiHidden/>
    <w:qFormat/>
    <w:rsid w:val="000A2FA2"/>
    <w:rPr>
      <w:rFonts w:ascii="Calibri" w:hAnsi="Calibri"/>
      <w:kern w:val="2"/>
      <w:sz w:val="21"/>
      <w:szCs w:val="22"/>
      <w:lang w:val="en-US" w:eastAsia="zh-CN" w:bidi="ar-SA"/>
    </w:rPr>
  </w:style>
  <w:style w:type="paragraph" w:styleId="a0">
    <w:name w:val="Body Text"/>
    <w:basedOn w:val="a"/>
    <w:link w:val="Char2"/>
    <w:uiPriority w:val="99"/>
    <w:semiHidden/>
    <w:unhideWhenUsed/>
    <w:rsid w:val="000A2FA2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0A2FA2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杜靖</dc:creator>
  <cp:keywords/>
  <dc:description/>
  <cp:lastModifiedBy>杜靖</cp:lastModifiedBy>
  <cp:revision>2</cp:revision>
  <dcterms:created xsi:type="dcterms:W3CDTF">2021-12-13T07:06:00Z</dcterms:created>
  <dcterms:modified xsi:type="dcterms:W3CDTF">2021-12-13T07:06:00Z</dcterms:modified>
</cp:coreProperties>
</file>